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E9" w:rsidRDefault="009531E9" w:rsidP="00FB44E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1E9">
        <w:rPr>
          <w:rFonts w:ascii="Times New Roman" w:hAnsi="Times New Roman" w:cs="Times New Roman"/>
          <w:b/>
          <w:sz w:val="26"/>
          <w:szCs w:val="26"/>
        </w:rPr>
        <w:t>Встреча Ресурсной родительской группы «В диалоге»</w:t>
      </w:r>
      <w:r w:rsidR="00FB44E0" w:rsidRPr="009531E9">
        <w:rPr>
          <w:rFonts w:ascii="Times New Roman" w:hAnsi="Times New Roman" w:cs="Times New Roman"/>
          <w:b/>
          <w:sz w:val="26"/>
          <w:szCs w:val="26"/>
        </w:rPr>
        <w:t xml:space="preserve"> № 5</w:t>
      </w:r>
    </w:p>
    <w:p w:rsidR="009531E9" w:rsidRPr="009531E9" w:rsidRDefault="009531E9" w:rsidP="00FB44E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1E9" w:rsidRDefault="009531E9" w:rsidP="0095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1E9">
        <w:rPr>
          <w:rFonts w:ascii="Times New Roman" w:hAnsi="Times New Roman" w:cs="Times New Roman"/>
          <w:sz w:val="26"/>
          <w:szCs w:val="26"/>
        </w:rPr>
        <w:t>Тема:</w:t>
      </w:r>
    </w:p>
    <w:p w:rsidR="009531E9" w:rsidRPr="009531E9" w:rsidRDefault="009531E9" w:rsidP="0095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1E9">
        <w:rPr>
          <w:rFonts w:ascii="Times New Roman" w:hAnsi="Times New Roman" w:cs="Times New Roman"/>
          <w:sz w:val="26"/>
          <w:szCs w:val="26"/>
        </w:rPr>
        <w:t xml:space="preserve">1.Сенсорная </w:t>
      </w:r>
      <w:proofErr w:type="gramStart"/>
      <w:r w:rsidRPr="009531E9">
        <w:rPr>
          <w:rFonts w:ascii="Times New Roman" w:hAnsi="Times New Roman" w:cs="Times New Roman"/>
          <w:sz w:val="26"/>
          <w:szCs w:val="26"/>
        </w:rPr>
        <w:t>интеграция(</w:t>
      </w:r>
      <w:proofErr w:type="gramEnd"/>
      <w:r w:rsidRPr="009531E9">
        <w:rPr>
          <w:rFonts w:ascii="Times New Roman" w:hAnsi="Times New Roman" w:cs="Times New Roman"/>
          <w:sz w:val="26"/>
          <w:szCs w:val="26"/>
        </w:rPr>
        <w:t>вестибулярная сенсорная система)</w:t>
      </w:r>
    </w:p>
    <w:p w:rsidR="003A183E" w:rsidRDefault="009531E9" w:rsidP="0095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1E9">
        <w:rPr>
          <w:rFonts w:ascii="Times New Roman" w:hAnsi="Times New Roman" w:cs="Times New Roman"/>
          <w:sz w:val="26"/>
          <w:szCs w:val="26"/>
        </w:rPr>
        <w:t>2.</w:t>
      </w:r>
      <w:r w:rsidR="003A183E" w:rsidRPr="009531E9">
        <w:rPr>
          <w:rFonts w:ascii="Times New Roman" w:hAnsi="Times New Roman" w:cs="Times New Roman"/>
          <w:sz w:val="26"/>
          <w:szCs w:val="26"/>
        </w:rPr>
        <w:t xml:space="preserve"> Моя граница? Нет, не слышал. </w:t>
      </w:r>
    </w:p>
    <w:p w:rsidR="009531E9" w:rsidRPr="009531E9" w:rsidRDefault="009531E9" w:rsidP="0095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31E9" w:rsidRPr="009531E9" w:rsidRDefault="009531E9" w:rsidP="0095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1E9">
        <w:rPr>
          <w:rFonts w:ascii="Times New Roman" w:hAnsi="Times New Roman" w:cs="Times New Roman"/>
          <w:sz w:val="26"/>
          <w:szCs w:val="26"/>
        </w:rPr>
        <w:t>Здравствуйте, уважаемые родители. Сегодня продолжаем говорить о важности сенсорной интеграции в жизни ребенка, рассмотрим следующую сенсорную систему- вестибулярную.</w:t>
      </w:r>
    </w:p>
    <w:p w:rsidR="009531E9" w:rsidRPr="009531E9" w:rsidRDefault="009531E9" w:rsidP="009531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531E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Чувство равновесия – крайне важно для ощущения безопасности перемещения тела в пространстве. Вот почему это чувство, наряду с </w:t>
      </w:r>
      <w:proofErr w:type="spellStart"/>
      <w:r w:rsidRPr="009531E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>проприоцептивной</w:t>
      </w:r>
      <w:proofErr w:type="spellEnd"/>
      <w:r w:rsidRPr="009531E9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 чувствительностью, является одним из семи столпов сенсорной системы любого человека.</w:t>
      </w:r>
    </w:p>
    <w:p w:rsidR="009531E9" w:rsidRPr="009531E9" w:rsidRDefault="009531E9" w:rsidP="00953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Вестибулярный аппарат человека расположен во внутреннем ухе и сильно зависит от движения головы в пространстве. Его работа определяет важные части сенсорной системы – чувство равновесия, земного притяжения, координацию разных частей тела и ловкость.</w:t>
      </w:r>
    </w:p>
    <w:p w:rsidR="009531E9" w:rsidRPr="009531E9" w:rsidRDefault="009531E9" w:rsidP="00953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вестибулярный аппарат позволяет нам бегать, лазить, кататься на качелях, ездить на велосипеде, наклоняться, вскочить на ноги и ежедневно и безотчётно с лёгкостью осуществлять многие другие движения.</w:t>
      </w:r>
    </w:p>
    <w:p w:rsidR="009531E9" w:rsidRPr="009531E9" w:rsidRDefault="009531E9" w:rsidP="009531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 с повышенной чувствительностью к вестибулярной стимуляции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 будут испытывать разнообразный дискомфорт: неустойчивость походки, плохой баланс, страх перед движением. А </w:t>
      </w:r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дети, которые малочувствительны в этом отношении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 (из-за нехватки в регистрации сигналов), будут активно искать частое и интенсивное движение.</w:t>
      </w:r>
    </w:p>
    <w:p w:rsidR="009531E9" w:rsidRPr="009531E9" w:rsidRDefault="009531E9" w:rsidP="009531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ребёнка-</w:t>
      </w:r>
      <w:proofErr w:type="spellStart"/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гипосенсорика</w:t>
      </w:r>
      <w:proofErr w:type="spellEnd"/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равновесию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 (недоразвитие вестибулярного аппарата) характерно так называемое «</w:t>
      </w:r>
      <w:proofErr w:type="spellStart"/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гиперактивное</w:t>
      </w:r>
      <w:proofErr w:type="spellEnd"/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поведение. Он ищет способы, чтобы увеличить число и/или силу стимулов и поддерживать их на оптимальном уровне, а лучший способ для этого — разнообразное движение, и особенно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кружение. Для таких детей характерны бег, прыжки, кружение вокруг себя. Они испытывают трудности в том, чтобы сидеть неподвижно и сосредоточиться на монотонной задаче. Исключением могут становиться только активно стимулирующие компьютерные игры.</w:t>
      </w:r>
    </w:p>
    <w:p w:rsidR="009531E9" w:rsidRPr="009531E9" w:rsidRDefault="009531E9" w:rsidP="009531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Стимуляция движением, особенно кружение и качание,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является наиболее эффективной для вестибулярного аппарата. Она выгодно используется организмом для поддержания уровня «высокой боевой готовности». Это воздействие может долго влиять на нервную систему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иногда сутки напролет.</w:t>
      </w:r>
    </w:p>
    <w:p w:rsidR="009531E9" w:rsidRPr="009531E9" w:rsidRDefault="009531E9" w:rsidP="00953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учитывать скорость кружения и амплитуду раскачивания в случае использования его для детей с гиперчувствительной нервной системой по чувству равновесия. Выраженные побочные эффекты таких упражнений – это опасная зона в работе специалистов по сенсорной интеграции.</w:t>
      </w:r>
    </w:p>
    <w:p w:rsidR="009531E9" w:rsidRPr="009531E9" w:rsidRDefault="009531E9" w:rsidP="009531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Снизить риски </w:t>
      </w:r>
      <w:proofErr w:type="spellStart"/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перестимулирования</w:t>
      </w:r>
      <w:proofErr w:type="spellEnd"/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помогает сам ребёнок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для этого следует выбирать лишь те виды деятельности, где он сам контролирует амплитуду, длительность и скорость кружения и качания. И это касается всех снарядов, которые используются в упражнениях на равновесие – от самых простых качелей до эластичных сенсорных гамаков.</w:t>
      </w:r>
    </w:p>
    <w:p w:rsidR="009531E9" w:rsidRPr="009531E9" w:rsidRDefault="009531E9" w:rsidP="00953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Большинство программ сенсорной интеграции (под которой следует понимать упорядочивание ощущений от мира) включают разнообразные активности на равновесие и </w:t>
      </w:r>
      <w:proofErr w:type="spellStart"/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проприоцепцию</w:t>
      </w:r>
      <w:proofErr w:type="spellEnd"/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. Логично, что у разных видов деятельности различаются и цели применения:</w:t>
      </w:r>
    </w:p>
    <w:p w:rsidR="009531E9" w:rsidRPr="009531E9" w:rsidRDefault="009531E9" w:rsidP="009531E9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Медленные, ритмичные упражнения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 успокаивают нервную систему</w:t>
      </w:r>
    </w:p>
    <w:p w:rsidR="009531E9" w:rsidRPr="009531E9" w:rsidRDefault="009531E9" w:rsidP="009531E9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Быстрые, с нерегулярным узором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 стимулируют и организуют работу нервных импульсов</w:t>
      </w:r>
    </w:p>
    <w:p w:rsidR="009531E9" w:rsidRPr="009531E9" w:rsidRDefault="009531E9" w:rsidP="00953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Стоит отметить и тот факт, что как только вы определили удачный вариант движения для </w:t>
      </w:r>
      <w:proofErr w:type="spellStart"/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гипосенсорика</w:t>
      </w:r>
      <w:proofErr w:type="spellEnd"/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следует пробовать его же </w:t>
      </w:r>
      <w:r w:rsidRPr="009531E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 разным положением головы</w:t>
      </w:r>
      <w:r w:rsidRPr="0095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– стоя, сидя, лёжа на спине, на животе и т.п. Так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достигаете максимально качественной стимуляции вестибулярного аппарата.</w:t>
      </w:r>
    </w:p>
    <w:p w:rsidR="009531E9" w:rsidRPr="009531E9" w:rsidRDefault="009531E9" w:rsidP="00953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ни в одной из программ на равновесие нельзя забывать </w:t>
      </w:r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тесном содружестве </w:t>
      </w:r>
      <w:hyperlink r:id="rId5" w:tgtFrame="_blank" w:history="1">
        <w:r w:rsidRPr="009531E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с деятельностью на </w:t>
        </w:r>
        <w:proofErr w:type="spellStart"/>
        <w:r w:rsidRPr="009531E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проприоцептивную</w:t>
        </w:r>
        <w:proofErr w:type="spellEnd"/>
        <w:r w:rsidRPr="009531E9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чувствительность</w:t>
        </w:r>
      </w:hyperlink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. Многие упражнения автоматически включают воздействие на обе сферы, именно поэтому они достигают выраженного эффекта для поддержания ребёнка в спокойном состоянии, для роста сосредоточенности и способности к организованной учебной деятельности.</w:t>
      </w:r>
    </w:p>
    <w:p w:rsidR="009531E9" w:rsidRDefault="009531E9" w:rsidP="00953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старайтесь выбирать </w:t>
      </w:r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комплексные упражнения – на равновесие и </w:t>
      </w:r>
      <w:proofErr w:type="spellStart"/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проприоцепцию</w:t>
      </w:r>
      <w:proofErr w:type="spellEnd"/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повторять их </w:t>
      </w:r>
      <w:r w:rsidRPr="00953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каждые 2 часа в течение дня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 вы сможете удерживать ребёнка в гармонии ощущений. Это снизит число эпизодов нежелательного поведения и создаст выгодные предпосылки для сосредоточенной учёбы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школьный период</w:t>
      </w:r>
      <w:r w:rsidRPr="009531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31E9" w:rsidRPr="009531E9" w:rsidRDefault="009531E9" w:rsidP="00953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EEC">
        <w:rPr>
          <w:rFonts w:ascii="Open Sans" w:eastAsia="Times New Roman" w:hAnsi="Open Sans" w:cs="Times New Roman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 wp14:anchorId="66DF0B07" wp14:editId="15B6FA5D">
            <wp:extent cx="5049420" cy="5279932"/>
            <wp:effectExtent l="0" t="0" r="0" b="0"/>
            <wp:docPr id="1" name="Рисунок 1" descr="Сенсорная интеграция: гармонизируем чувство равнове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нсорная интеграция: гармонизируем чувство равновес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860" cy="52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183E" w:rsidRPr="009531E9" w:rsidRDefault="009531E9" w:rsidP="009531E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1E9">
        <w:rPr>
          <w:rFonts w:ascii="Times New Roman" w:hAnsi="Times New Roman" w:cs="Times New Roman"/>
          <w:sz w:val="26"/>
          <w:szCs w:val="26"/>
        </w:rPr>
        <w:t xml:space="preserve"> </w:t>
      </w:r>
      <w:r w:rsidRPr="009531E9">
        <w:rPr>
          <w:rFonts w:ascii="Times New Roman" w:hAnsi="Times New Roman" w:cs="Times New Roman"/>
          <w:sz w:val="26"/>
          <w:szCs w:val="26"/>
        </w:rPr>
        <w:tab/>
        <w:t xml:space="preserve">А сейчас передаю слово педагогу-психологу, она поможет вам разобраться с понятием </w:t>
      </w:r>
      <w:r w:rsidR="003A183E" w:rsidRPr="009531E9">
        <w:rPr>
          <w:rFonts w:ascii="Times New Roman" w:hAnsi="Times New Roman" w:cs="Times New Roman"/>
          <w:sz w:val="26"/>
          <w:szCs w:val="26"/>
        </w:rPr>
        <w:t>«психологической границы» с целью выяснения своих границ и правильного разграничения во взаимодействии с другими.</w:t>
      </w:r>
    </w:p>
    <w:p w:rsidR="003A183E" w:rsidRPr="00E06191" w:rsidRDefault="003A183E" w:rsidP="00FB44E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06191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3A183E" w:rsidRPr="00E06191" w:rsidRDefault="003A183E" w:rsidP="00FB44E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Определить понятие «психологические границы».</w:t>
      </w:r>
    </w:p>
    <w:p w:rsidR="003A183E" w:rsidRPr="00E06191" w:rsidRDefault="003A183E" w:rsidP="00FB44E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Помочь выявить, где начинаются и где заканчиваются у участников их собственные границы.</w:t>
      </w:r>
    </w:p>
    <w:p w:rsidR="003A183E" w:rsidRPr="00E06191" w:rsidRDefault="003A183E" w:rsidP="00FB44E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 xml:space="preserve">Предложить варианты эффективного взаимодействия и обозначения собственных границ во взаимодействии. </w:t>
      </w:r>
    </w:p>
    <w:p w:rsidR="00FB44E0" w:rsidRPr="00FB44E0" w:rsidRDefault="003A183E" w:rsidP="00FB44E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B44E0">
        <w:rPr>
          <w:rFonts w:ascii="Times New Roman" w:hAnsi="Times New Roman" w:cs="Times New Roman"/>
          <w:b/>
          <w:sz w:val="26"/>
          <w:szCs w:val="26"/>
        </w:rPr>
        <w:t>1. Приветствие</w:t>
      </w:r>
      <w:r w:rsidR="00FB44E0" w:rsidRPr="00FB44E0">
        <w:rPr>
          <w:rFonts w:ascii="Times New Roman" w:hAnsi="Times New Roman" w:cs="Times New Roman"/>
          <w:b/>
          <w:sz w:val="26"/>
          <w:szCs w:val="26"/>
        </w:rPr>
        <w:t>.</w:t>
      </w:r>
      <w:r w:rsidRPr="00FB44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44E0" w:rsidRPr="00FB44E0">
        <w:rPr>
          <w:rFonts w:ascii="Times New Roman" w:hAnsi="Times New Roman" w:cs="Times New Roman"/>
          <w:b/>
          <w:sz w:val="26"/>
          <w:szCs w:val="26"/>
        </w:rPr>
        <w:t>Игра-активатор «Друг к дружке».</w:t>
      </w:r>
    </w:p>
    <w:p w:rsidR="00FB44E0" w:rsidRPr="00FB44E0" w:rsidRDefault="00FB44E0" w:rsidP="00FB44E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Психолог</w:t>
      </w:r>
      <w:r w:rsidRPr="00FB44E0">
        <w:rPr>
          <w:rFonts w:eastAsiaTheme="minorHAnsi"/>
          <w:sz w:val="26"/>
          <w:szCs w:val="26"/>
          <w:lang w:eastAsia="en-US"/>
        </w:rPr>
        <w:t xml:space="preserve">: «Сейчас вы будете играть в интересную игру, во время которой нужно делать все очень-очень быстро. 1 – выберете партнера и пожмите ему руку, а теперь я буду говорить вам какими частями тела нужно будет очень быстро поздороваться друг с </w:t>
      </w:r>
      <w:proofErr w:type="spellStart"/>
      <w:r w:rsidRPr="00FB44E0">
        <w:rPr>
          <w:rFonts w:eastAsiaTheme="minorHAnsi"/>
          <w:sz w:val="26"/>
          <w:szCs w:val="26"/>
          <w:lang w:eastAsia="en-US"/>
        </w:rPr>
        <w:t>другом.А</w:t>
      </w:r>
      <w:proofErr w:type="spellEnd"/>
      <w:r w:rsidRPr="00FB44E0">
        <w:rPr>
          <w:rFonts w:eastAsiaTheme="minorHAnsi"/>
          <w:sz w:val="26"/>
          <w:szCs w:val="26"/>
          <w:lang w:eastAsia="en-US"/>
        </w:rPr>
        <w:t xml:space="preserve"> когда я скажу: «Друг к дружке». Вы должны будете поменять партнера. 1 – правая рука к правой руке, 2 – левая рука, 3 – спина, 4 – друг к дружке, 5 – ладошка к ладошке, 6 – пятка к пятке, 7 – друг к дружке, 8 – </w:t>
      </w:r>
      <w:r w:rsidRPr="00FB44E0">
        <w:rPr>
          <w:rFonts w:eastAsiaTheme="minorHAnsi"/>
          <w:sz w:val="26"/>
          <w:szCs w:val="26"/>
          <w:lang w:eastAsia="en-US"/>
        </w:rPr>
        <w:lastRenderedPageBreak/>
        <w:t>носок, 9 – большой палец, 10 – друг к дружке, 11 – колено, 12 – мизинец, 13 – друг к дружке, 14 – кулак, 15 - спина».</w:t>
      </w:r>
    </w:p>
    <w:p w:rsidR="00FB44E0" w:rsidRDefault="00FB44E0" w:rsidP="00FB44E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FB44E0">
        <w:rPr>
          <w:rFonts w:eastAsiaTheme="minorHAnsi"/>
          <w:sz w:val="26"/>
          <w:szCs w:val="26"/>
          <w:lang w:eastAsia="en-US"/>
        </w:rPr>
        <w:t>Рефлексия: насколько трудно было выполнять упражнение? Легко ли было? И т. д.</w:t>
      </w:r>
    </w:p>
    <w:p w:rsidR="00FA254A" w:rsidRPr="00FB44E0" w:rsidRDefault="00964DE5" w:rsidP="00FB44E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B44E0">
        <w:rPr>
          <w:rFonts w:ascii="Times New Roman" w:hAnsi="Times New Roman" w:cs="Times New Roman"/>
          <w:b/>
          <w:sz w:val="26"/>
          <w:szCs w:val="26"/>
        </w:rPr>
        <w:t>2. Дискуссия «Что такое граница?».</w:t>
      </w:r>
    </w:p>
    <w:p w:rsidR="00964DE5" w:rsidRPr="00E06191" w:rsidRDefault="00FB44E0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Психолог</w:t>
      </w:r>
      <w:r w:rsidR="00964DE5" w:rsidRPr="00E06191">
        <w:rPr>
          <w:rFonts w:ascii="Times New Roman" w:hAnsi="Times New Roman" w:cs="Times New Roman"/>
          <w:sz w:val="26"/>
          <w:szCs w:val="26"/>
        </w:rPr>
        <w:t xml:space="preserve"> задает группе вопрос, что же такое психологическая граница?</w:t>
      </w:r>
    </w:p>
    <w:p w:rsidR="00964DE5" w:rsidRPr="00E06191" w:rsidRDefault="00964DE5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  <w:u w:val="single"/>
        </w:rPr>
        <w:t>Инструкция:</w:t>
      </w:r>
      <w:r w:rsidRPr="00E06191">
        <w:rPr>
          <w:rFonts w:ascii="Times New Roman" w:hAnsi="Times New Roman" w:cs="Times New Roman"/>
          <w:sz w:val="26"/>
          <w:szCs w:val="26"/>
        </w:rPr>
        <w:t xml:space="preserve"> Прежде чем я скажу определение, интересно ваше представление – что вы понимаете под границами? А что тогда психологические границы? Зачем они нужны? А что было бы, если бы психологических границ не было? </w:t>
      </w:r>
    </w:p>
    <w:p w:rsidR="00964DE5" w:rsidRPr="00E06191" w:rsidRDefault="00964DE5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Представьте ситуацию, что вы летка, у которой нет границ – что с ней произойдет?</w:t>
      </w:r>
    </w:p>
    <w:p w:rsidR="00964DE5" w:rsidRPr="00E06191" w:rsidRDefault="00964DE5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А представьте ситуацию, что вы – человек без психологических границ, какие ваши ощущения? А что будет при взаимодействии с другим человеком?</w:t>
      </w:r>
    </w:p>
    <w:p w:rsidR="00964DE5" w:rsidRPr="00E06191" w:rsidRDefault="00964DE5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6191">
        <w:rPr>
          <w:rFonts w:ascii="Times New Roman" w:hAnsi="Times New Roman" w:cs="Times New Roman"/>
          <w:sz w:val="26"/>
          <w:szCs w:val="26"/>
          <w:u w:val="single"/>
        </w:rPr>
        <w:t>Пояснение.</w:t>
      </w:r>
    </w:p>
    <w:p w:rsidR="00FA254A" w:rsidRPr="00E06191" w:rsidRDefault="00964DE5" w:rsidP="00FB44E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 xml:space="preserve">Психологическая граница </w:t>
      </w:r>
      <w:r w:rsidR="001417EC" w:rsidRPr="00E06191">
        <w:rPr>
          <w:rFonts w:ascii="Times New Roman" w:hAnsi="Times New Roman" w:cs="Times New Roman"/>
          <w:sz w:val="26"/>
          <w:szCs w:val="26"/>
        </w:rPr>
        <w:t>–</w:t>
      </w:r>
      <w:r w:rsidRPr="00E06191">
        <w:rPr>
          <w:rFonts w:ascii="Times New Roman" w:hAnsi="Times New Roman" w:cs="Times New Roman"/>
          <w:sz w:val="26"/>
          <w:szCs w:val="26"/>
        </w:rPr>
        <w:t xml:space="preserve"> э</w:t>
      </w:r>
      <w:r w:rsidR="00FA254A" w:rsidRPr="00E06191">
        <w:rPr>
          <w:rFonts w:ascii="Times New Roman" w:hAnsi="Times New Roman" w:cs="Times New Roman"/>
          <w:sz w:val="26"/>
          <w:szCs w:val="26"/>
        </w:rPr>
        <w:t>та тонкая черта проведена в нашем понимании и ощущении нас самих, как отдельных личностей. Она не зрима, ее нельзя пощупать, можно только ощутить. По сути граница – это наше понимание, где наше, а где не наше.</w:t>
      </w:r>
      <w:r w:rsidRPr="00E06191">
        <w:rPr>
          <w:rFonts w:ascii="Times New Roman" w:hAnsi="Times New Roman" w:cs="Times New Roman"/>
          <w:sz w:val="26"/>
          <w:szCs w:val="26"/>
        </w:rPr>
        <w:t xml:space="preserve"> Подобное осознание помогает человеку более адаптивно взаимодействовать в окружении. </w:t>
      </w:r>
    </w:p>
    <w:p w:rsidR="001A5EE5" w:rsidRPr="00E06191" w:rsidRDefault="00FB44E0" w:rsidP="00FB44E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580BBC" w:rsidRPr="00E0619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A5EE5" w:rsidRPr="00E06191">
        <w:rPr>
          <w:rFonts w:ascii="Times New Roman" w:hAnsi="Times New Roman" w:cs="Times New Roman"/>
          <w:b/>
          <w:sz w:val="26"/>
          <w:szCs w:val="26"/>
        </w:rPr>
        <w:t>Упражнение «Нарушение».</w:t>
      </w:r>
    </w:p>
    <w:p w:rsidR="001A5EE5" w:rsidRPr="00E06191" w:rsidRDefault="00FB44E0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Психолог</w:t>
      </w:r>
      <w:r w:rsidR="001A5EE5" w:rsidRPr="00E06191">
        <w:rPr>
          <w:rFonts w:ascii="Times New Roman" w:hAnsi="Times New Roman" w:cs="Times New Roman"/>
          <w:sz w:val="26"/>
          <w:szCs w:val="26"/>
        </w:rPr>
        <w:t xml:space="preserve"> просит поделится участников ситуациями. Когда они испытывали дискомфорт в общении с другими, когда нарушались их границы. Если такого понимания нет у участников, предлагается второй вариант проведения упражнения. </w:t>
      </w:r>
    </w:p>
    <w:p w:rsidR="001A5EE5" w:rsidRPr="00E06191" w:rsidRDefault="001A5EE5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  <w:u w:val="single"/>
        </w:rPr>
        <w:t>Инструкция:</w:t>
      </w:r>
      <w:r w:rsidRPr="00E06191">
        <w:rPr>
          <w:rFonts w:ascii="Times New Roman" w:hAnsi="Times New Roman" w:cs="Times New Roman"/>
          <w:sz w:val="26"/>
          <w:szCs w:val="26"/>
        </w:rPr>
        <w:t xml:space="preserve"> Люди могут взламывать границы других. Мы начинаем чувствовать дискомфорт и разную палитру негативных эмоций (вину, стыд, печаль, гнев и т.д.). Эта палитра эмоций по-разному проявляется в нашем поведении, но самое основное, во что мы начинаем верить – что границы нет, что мы – есть часть другого человека, мы ответственны за его судьбу, что мы влияем на события в его жизни, и поступаем в угоду другого человека.</w:t>
      </w:r>
    </w:p>
    <w:p w:rsidR="001A5EE5" w:rsidRPr="00E06191" w:rsidRDefault="001A5EE5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i/>
          <w:sz w:val="26"/>
          <w:szCs w:val="26"/>
        </w:rPr>
        <w:t xml:space="preserve">Вариант1. </w:t>
      </w:r>
      <w:r w:rsidR="00FA254A" w:rsidRPr="00E06191">
        <w:rPr>
          <w:rFonts w:ascii="Times New Roman" w:hAnsi="Times New Roman" w:cs="Times New Roman"/>
          <w:sz w:val="26"/>
          <w:szCs w:val="26"/>
        </w:rPr>
        <w:t>Как нарушаются наши границы?</w:t>
      </w:r>
      <w:r w:rsidRPr="00E06191">
        <w:rPr>
          <w:rFonts w:ascii="Times New Roman" w:hAnsi="Times New Roman" w:cs="Times New Roman"/>
          <w:sz w:val="26"/>
          <w:szCs w:val="26"/>
        </w:rPr>
        <w:t xml:space="preserve"> Кто-нибудь может привести пример и личной жизни, когда он испытывал подобное?</w:t>
      </w:r>
    </w:p>
    <w:p w:rsidR="001A5EE5" w:rsidRPr="00E06191" w:rsidRDefault="001A5EE5" w:rsidP="00FB44E0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6191">
        <w:rPr>
          <w:rFonts w:ascii="Times New Roman" w:hAnsi="Times New Roman" w:cs="Times New Roman"/>
          <w:i/>
          <w:sz w:val="26"/>
          <w:szCs w:val="26"/>
        </w:rPr>
        <w:t>Вариант 2.</w:t>
      </w:r>
      <w:r w:rsidRPr="00E06191">
        <w:rPr>
          <w:rFonts w:ascii="Times New Roman" w:hAnsi="Times New Roman" w:cs="Times New Roman"/>
          <w:sz w:val="26"/>
          <w:szCs w:val="26"/>
        </w:rPr>
        <w:t xml:space="preserve"> Мы сейчас поделимся на команды, каждая из которых получит реплики, которые могут указывать на нарушение </w:t>
      </w:r>
      <w:r w:rsidR="002D42F4" w:rsidRPr="00E06191">
        <w:rPr>
          <w:rFonts w:ascii="Times New Roman" w:hAnsi="Times New Roman" w:cs="Times New Roman"/>
          <w:sz w:val="26"/>
          <w:szCs w:val="26"/>
        </w:rPr>
        <w:t xml:space="preserve">психологических границ. А на доске будут обозначены четыре категории, по которым можно разделить данные реплики. </w:t>
      </w:r>
      <w:r w:rsidR="002D42F4" w:rsidRPr="002D2E77">
        <w:rPr>
          <w:rFonts w:ascii="Times New Roman" w:hAnsi="Times New Roman" w:cs="Times New Roman"/>
          <w:b/>
          <w:i/>
          <w:sz w:val="26"/>
          <w:szCs w:val="26"/>
          <w:u w:val="single"/>
        </w:rPr>
        <w:t>Задача команды правильно определить категорию своей реплики.</w:t>
      </w:r>
      <w:r w:rsidR="002D42F4" w:rsidRPr="00E061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42F4" w:rsidRPr="00E06191" w:rsidRDefault="00FA254A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- обвин</w:t>
      </w:r>
      <w:r w:rsidR="002D42F4" w:rsidRPr="00E06191">
        <w:rPr>
          <w:rFonts w:ascii="Times New Roman" w:hAnsi="Times New Roman" w:cs="Times New Roman"/>
          <w:sz w:val="26"/>
          <w:szCs w:val="26"/>
        </w:rPr>
        <w:t>яют человека в своих проблемах:</w:t>
      </w:r>
    </w:p>
    <w:p w:rsidR="002D42F4" w:rsidRPr="00E06191" w:rsidRDefault="00FA254A" w:rsidP="00FB44E0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 xml:space="preserve">ты испортил мне жизнь; </w:t>
      </w:r>
    </w:p>
    <w:p w:rsidR="002D42F4" w:rsidRPr="00E06191" w:rsidRDefault="00FA254A" w:rsidP="00FB44E0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 xml:space="preserve">это все из-за тебя; </w:t>
      </w:r>
    </w:p>
    <w:p w:rsidR="00FA254A" w:rsidRPr="00E06191" w:rsidRDefault="002D42F4" w:rsidP="00FB44E0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если бы не ты, все было бы нормально;</w:t>
      </w:r>
    </w:p>
    <w:p w:rsidR="002D42F4" w:rsidRPr="00E06191" w:rsidRDefault="002D42F4" w:rsidP="00FB44E0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я так и знал, что не стоило тебя просить;</w:t>
      </w:r>
    </w:p>
    <w:p w:rsidR="002D42F4" w:rsidRPr="00E06191" w:rsidRDefault="00FA254A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-</w:t>
      </w:r>
      <w:r w:rsidR="002D42F4" w:rsidRPr="00E06191">
        <w:rPr>
          <w:rFonts w:ascii="Times New Roman" w:hAnsi="Times New Roman" w:cs="Times New Roman"/>
          <w:sz w:val="26"/>
          <w:szCs w:val="26"/>
        </w:rPr>
        <w:t xml:space="preserve"> контролируют поведение: </w:t>
      </w:r>
    </w:p>
    <w:p w:rsidR="002D42F4" w:rsidRPr="00E06191" w:rsidRDefault="00FA254A" w:rsidP="00FB44E0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 xml:space="preserve">ты больше не должен(на) поступать так; </w:t>
      </w:r>
    </w:p>
    <w:p w:rsidR="00FA254A" w:rsidRPr="00E06191" w:rsidRDefault="002D42F4" w:rsidP="00FB44E0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lastRenderedPageBreak/>
        <w:t>сделай так, так и так;</w:t>
      </w:r>
    </w:p>
    <w:p w:rsidR="002D42F4" w:rsidRPr="00E06191" w:rsidRDefault="002D42F4" w:rsidP="00FB44E0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не делай так больше никогда;</w:t>
      </w:r>
    </w:p>
    <w:p w:rsidR="002D42F4" w:rsidRPr="00E06191" w:rsidRDefault="002D42F4" w:rsidP="00FB44E0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я тебе говорю, что так надо сделать;</w:t>
      </w:r>
    </w:p>
    <w:p w:rsidR="002D42F4" w:rsidRPr="00E06191" w:rsidRDefault="00FA254A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- дают непрошенные с</w:t>
      </w:r>
      <w:r w:rsidR="002D42F4" w:rsidRPr="00E06191">
        <w:rPr>
          <w:rFonts w:ascii="Times New Roman" w:hAnsi="Times New Roman" w:cs="Times New Roman"/>
          <w:sz w:val="26"/>
          <w:szCs w:val="26"/>
        </w:rPr>
        <w:t xml:space="preserve">оветы о том каким следует быть: </w:t>
      </w:r>
    </w:p>
    <w:p w:rsidR="002D42F4" w:rsidRPr="00E06191" w:rsidRDefault="00FA254A" w:rsidP="00FB44E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я бы на твоем мест</w:t>
      </w:r>
      <w:r w:rsidR="002D42F4" w:rsidRPr="00E06191">
        <w:rPr>
          <w:rFonts w:ascii="Times New Roman" w:hAnsi="Times New Roman" w:cs="Times New Roman"/>
          <w:sz w:val="26"/>
          <w:szCs w:val="26"/>
        </w:rPr>
        <w:t>е</w:t>
      </w:r>
      <w:r w:rsidR="00242E65" w:rsidRPr="00E06191">
        <w:rPr>
          <w:rFonts w:ascii="Times New Roman" w:hAnsi="Times New Roman" w:cs="Times New Roman"/>
          <w:sz w:val="26"/>
          <w:szCs w:val="26"/>
        </w:rPr>
        <w:t xml:space="preserve"> сделал по-другому</w:t>
      </w:r>
      <w:r w:rsidR="002D42F4" w:rsidRPr="00E06191">
        <w:rPr>
          <w:rFonts w:ascii="Times New Roman" w:hAnsi="Times New Roman" w:cs="Times New Roman"/>
          <w:sz w:val="26"/>
          <w:szCs w:val="26"/>
        </w:rPr>
        <w:t>;</w:t>
      </w:r>
      <w:r w:rsidRPr="00E061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54A" w:rsidRPr="00E06191" w:rsidRDefault="002D42F4" w:rsidP="00FB44E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надо было уже давно сделать;</w:t>
      </w:r>
    </w:p>
    <w:p w:rsidR="002D42F4" w:rsidRPr="00E06191" w:rsidRDefault="002D42F4" w:rsidP="00FB44E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 xml:space="preserve">лучше, чем я, тебе никто не скажет, как </w:t>
      </w:r>
      <w:r w:rsidR="00242E65" w:rsidRPr="00E06191">
        <w:rPr>
          <w:rFonts w:ascii="Times New Roman" w:hAnsi="Times New Roman" w:cs="Times New Roman"/>
          <w:sz w:val="26"/>
          <w:szCs w:val="26"/>
        </w:rPr>
        <w:t>исправить ситуацию</w:t>
      </w:r>
      <w:r w:rsidRPr="00E06191">
        <w:rPr>
          <w:rFonts w:ascii="Times New Roman" w:hAnsi="Times New Roman" w:cs="Times New Roman"/>
          <w:sz w:val="26"/>
          <w:szCs w:val="26"/>
        </w:rPr>
        <w:t>;</w:t>
      </w:r>
    </w:p>
    <w:p w:rsidR="002D42F4" w:rsidRPr="00E06191" w:rsidRDefault="002D42F4" w:rsidP="00FB44E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я вижу, что происходит, я лишь хочу помочь;</w:t>
      </w:r>
    </w:p>
    <w:p w:rsidR="002D42F4" w:rsidRPr="00E06191" w:rsidRDefault="00FA254A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- дают установки,</w:t>
      </w:r>
      <w:r w:rsidR="002D42F4" w:rsidRPr="00E06191">
        <w:rPr>
          <w:rFonts w:ascii="Times New Roman" w:hAnsi="Times New Roman" w:cs="Times New Roman"/>
          <w:sz w:val="26"/>
          <w:szCs w:val="26"/>
        </w:rPr>
        <w:t xml:space="preserve"> какие события как расценивать:</w:t>
      </w:r>
    </w:p>
    <w:p w:rsidR="002D42F4" w:rsidRPr="00E06191" w:rsidRDefault="00FA254A" w:rsidP="00FB44E0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 xml:space="preserve">это полный бред; </w:t>
      </w:r>
    </w:p>
    <w:p w:rsidR="00FA254A" w:rsidRPr="00E06191" w:rsidRDefault="00FA254A" w:rsidP="00FB44E0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ведь ты же не собираешься его прощать?</w:t>
      </w:r>
      <w:r w:rsidR="002D42F4" w:rsidRPr="00E06191">
        <w:rPr>
          <w:rFonts w:ascii="Times New Roman" w:hAnsi="Times New Roman" w:cs="Times New Roman"/>
          <w:sz w:val="26"/>
          <w:szCs w:val="26"/>
        </w:rPr>
        <w:t>!;</w:t>
      </w:r>
    </w:p>
    <w:p w:rsidR="002D42F4" w:rsidRPr="00E06191" w:rsidRDefault="002D42F4" w:rsidP="00FB44E0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если так сделаешь – позор тебе на всю жизнь;</w:t>
      </w:r>
    </w:p>
    <w:p w:rsidR="002D42F4" w:rsidRPr="00E06191" w:rsidRDefault="002D42F4" w:rsidP="00FB44E0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ничего, более убогого, я не видела;</w:t>
      </w:r>
    </w:p>
    <w:p w:rsidR="002D42F4" w:rsidRPr="00E06191" w:rsidRDefault="00FA254A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- дают оце</w:t>
      </w:r>
      <w:r w:rsidR="002D42F4" w:rsidRPr="00E06191">
        <w:rPr>
          <w:rFonts w:ascii="Times New Roman" w:hAnsi="Times New Roman" w:cs="Times New Roman"/>
          <w:sz w:val="26"/>
          <w:szCs w:val="26"/>
        </w:rPr>
        <w:t xml:space="preserve">нки вашей внешности и личности: </w:t>
      </w:r>
    </w:p>
    <w:p w:rsidR="002D42F4" w:rsidRPr="00E06191" w:rsidRDefault="00FA254A" w:rsidP="00FB44E0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ты бездельник(</w:t>
      </w:r>
      <w:proofErr w:type="spellStart"/>
      <w:r w:rsidRPr="00E06191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Pr="00E0619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FA254A" w:rsidRPr="00E06191" w:rsidRDefault="00242E65" w:rsidP="00FB44E0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ты далеко не красавиц(а);</w:t>
      </w:r>
    </w:p>
    <w:p w:rsidR="002D42F4" w:rsidRPr="00E06191" w:rsidRDefault="002D42F4" w:rsidP="00FB44E0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я думал</w:t>
      </w:r>
      <w:r w:rsidR="00242E65" w:rsidRPr="00E06191">
        <w:rPr>
          <w:rFonts w:ascii="Times New Roman" w:hAnsi="Times New Roman" w:cs="Times New Roman"/>
          <w:sz w:val="26"/>
          <w:szCs w:val="26"/>
        </w:rPr>
        <w:t>(</w:t>
      </w:r>
      <w:r w:rsidRPr="00E06191">
        <w:rPr>
          <w:rFonts w:ascii="Times New Roman" w:hAnsi="Times New Roman" w:cs="Times New Roman"/>
          <w:sz w:val="26"/>
          <w:szCs w:val="26"/>
        </w:rPr>
        <w:t>а</w:t>
      </w:r>
      <w:r w:rsidR="00242E65" w:rsidRPr="00E06191">
        <w:rPr>
          <w:rFonts w:ascii="Times New Roman" w:hAnsi="Times New Roman" w:cs="Times New Roman"/>
          <w:sz w:val="26"/>
          <w:szCs w:val="26"/>
        </w:rPr>
        <w:t>), ты оденешься симпатич</w:t>
      </w:r>
      <w:r w:rsidRPr="00E06191">
        <w:rPr>
          <w:rFonts w:ascii="Times New Roman" w:hAnsi="Times New Roman" w:cs="Times New Roman"/>
          <w:sz w:val="26"/>
          <w:szCs w:val="26"/>
        </w:rPr>
        <w:t>нее;</w:t>
      </w:r>
    </w:p>
    <w:p w:rsidR="002D42F4" w:rsidRPr="00E06191" w:rsidRDefault="002D42F4" w:rsidP="00FB44E0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твой вкус в одежде – просто ужасен.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b/>
                <w:sz w:val="26"/>
                <w:szCs w:val="26"/>
              </w:rPr>
              <w:t>1 команда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ты бездельник(</w:t>
            </w:r>
            <w:proofErr w:type="spellStart"/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если так сделаешь – позор тебе на всю жизнь;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не делай так больше никогда;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если бы не ты, все было бы нормально;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это полный бред;</w:t>
            </w:r>
          </w:p>
        </w:tc>
      </w:tr>
    </w:tbl>
    <w:p w:rsidR="00242E65" w:rsidRPr="00E06191" w:rsidRDefault="00242E65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b/>
                <w:sz w:val="26"/>
                <w:szCs w:val="26"/>
              </w:rPr>
              <w:t>2 команда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ты далеко не красавиц(а);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лучше, чем я, тебе никто не скажет, как исправить ситуацию;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я тебе говорю, что так надо сделать;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ты испортил мне жизнь;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я так и знал, что не стоило тебя просить;</w:t>
            </w:r>
          </w:p>
        </w:tc>
      </w:tr>
    </w:tbl>
    <w:p w:rsidR="00242E65" w:rsidRPr="00E06191" w:rsidRDefault="00242E65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b/>
                <w:sz w:val="26"/>
                <w:szCs w:val="26"/>
              </w:rPr>
              <w:t>3 команда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твой вкус в одежде – просто ужасен;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ведь ты же не собираешься его прощать?!;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ты больше не должен(на) поступать так;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это все из-за тебя;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я бы на твоем месте сделал по-другому;</w:t>
            </w:r>
          </w:p>
        </w:tc>
      </w:tr>
    </w:tbl>
    <w:p w:rsidR="00242E65" w:rsidRPr="00E06191" w:rsidRDefault="00242E65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b/>
                <w:sz w:val="26"/>
                <w:szCs w:val="26"/>
              </w:rPr>
              <w:t>4 команда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надо было уже давно сделать;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ничего, более убогого, я не видела;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сделай так, так и так;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я вижу, что происходит, я лишь хочу помочь;</w:t>
            </w:r>
          </w:p>
        </w:tc>
      </w:tr>
      <w:tr w:rsidR="00242E65" w:rsidRPr="00E06191" w:rsidTr="00242E65">
        <w:tc>
          <w:tcPr>
            <w:tcW w:w="9345" w:type="dxa"/>
          </w:tcPr>
          <w:p w:rsidR="00242E65" w:rsidRPr="00E06191" w:rsidRDefault="00242E65" w:rsidP="00FB44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191">
              <w:rPr>
                <w:rFonts w:ascii="Times New Roman" w:hAnsi="Times New Roman" w:cs="Times New Roman"/>
                <w:sz w:val="26"/>
                <w:szCs w:val="26"/>
              </w:rPr>
              <w:t>я думал(а), ты оденешься симпатичнее;</w:t>
            </w:r>
          </w:p>
        </w:tc>
      </w:tr>
    </w:tbl>
    <w:p w:rsidR="00242E65" w:rsidRPr="00E06191" w:rsidRDefault="00242E65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A254A" w:rsidRPr="00E06191" w:rsidRDefault="00FA254A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В повседневной жизни это выражается в поведении: люди могут брать ваши вещи, садиться на ваше место, пользоваться вашими деньгами, не отдавать долга, манипулировать вами и многое, многое другое.</w:t>
      </w:r>
    </w:p>
    <w:p w:rsidR="00FA254A" w:rsidRPr="00E06191" w:rsidRDefault="00FA254A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Как бы там не происходило, человек в чьи границы вторглись может испытыва</w:t>
      </w:r>
      <w:r w:rsidR="002D42F4" w:rsidRPr="00E06191">
        <w:rPr>
          <w:rFonts w:ascii="Times New Roman" w:hAnsi="Times New Roman" w:cs="Times New Roman"/>
          <w:sz w:val="26"/>
          <w:szCs w:val="26"/>
        </w:rPr>
        <w:t>ть замешательство, страх, гнев</w:t>
      </w:r>
      <w:r w:rsidRPr="00E06191">
        <w:rPr>
          <w:rFonts w:ascii="Times New Roman" w:hAnsi="Times New Roman" w:cs="Times New Roman"/>
          <w:sz w:val="26"/>
          <w:szCs w:val="26"/>
        </w:rPr>
        <w:t>, пытаться избежать дальнейшего общения.</w:t>
      </w:r>
    </w:p>
    <w:p w:rsidR="00FA254A" w:rsidRPr="00E06191" w:rsidRDefault="00FA254A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Если же границы слабые</w:t>
      </w:r>
      <w:r w:rsidR="002D42F4" w:rsidRPr="00E06191">
        <w:rPr>
          <w:rFonts w:ascii="Times New Roman" w:hAnsi="Times New Roman" w:cs="Times New Roman"/>
          <w:sz w:val="26"/>
          <w:szCs w:val="26"/>
        </w:rPr>
        <w:t xml:space="preserve"> –</w:t>
      </w:r>
      <w:r w:rsidRPr="00E06191">
        <w:rPr>
          <w:rFonts w:ascii="Times New Roman" w:hAnsi="Times New Roman" w:cs="Times New Roman"/>
          <w:sz w:val="26"/>
          <w:szCs w:val="26"/>
        </w:rPr>
        <w:t xml:space="preserve"> в личность вторгаются довольно регулярно, такой человек испытывает довольно сильный стресс, он не может адекватно защититься от атак.</w:t>
      </w:r>
    </w:p>
    <w:p w:rsidR="00FA254A" w:rsidRPr="00E06191" w:rsidRDefault="00FA254A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>Если в норме мы чувствует себя в своих границах свою личность именно своей, дружественной, то люди со слабыми границами ощущают себя глупыми, неудачниками</w:t>
      </w:r>
      <w:r w:rsidR="002D42F4" w:rsidRPr="00E06191">
        <w:rPr>
          <w:rFonts w:ascii="Times New Roman" w:hAnsi="Times New Roman" w:cs="Times New Roman"/>
          <w:sz w:val="26"/>
          <w:szCs w:val="26"/>
        </w:rPr>
        <w:t>,</w:t>
      </w:r>
      <w:r w:rsidRPr="00E06191">
        <w:rPr>
          <w:rFonts w:ascii="Times New Roman" w:hAnsi="Times New Roman" w:cs="Times New Roman"/>
          <w:sz w:val="26"/>
          <w:szCs w:val="26"/>
        </w:rPr>
        <w:t xml:space="preserve"> которые сами себе все портят и во всем сами виноваты.</w:t>
      </w:r>
    </w:p>
    <w:p w:rsidR="005B707E" w:rsidRPr="00E06191" w:rsidRDefault="00FA254A" w:rsidP="00FB44E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 xml:space="preserve">Чем слабее у человека границы, тем чаще он нападает на границы других. Не по злобе, а по тому, что он не осознает, что выходит из зоны своей компетенции. </w:t>
      </w:r>
    </w:p>
    <w:p w:rsidR="00FB44E0" w:rsidRPr="00FB44E0" w:rsidRDefault="00FB44E0" w:rsidP="00FB44E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4</w:t>
      </w:r>
      <w:r w:rsidRPr="00FB44E0">
        <w:rPr>
          <w:rFonts w:eastAsiaTheme="minorHAnsi"/>
          <w:b/>
          <w:sz w:val="26"/>
          <w:szCs w:val="26"/>
          <w:lang w:eastAsia="en-US"/>
        </w:rPr>
        <w:t>. Игра «Скажи «Нет».</w:t>
      </w:r>
    </w:p>
    <w:p w:rsidR="00FB44E0" w:rsidRPr="00FB44E0" w:rsidRDefault="00B60609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делятся на манипуляторов и адресатов. </w:t>
      </w:r>
      <w:r w:rsidR="00FB44E0" w:rsidRPr="00FB44E0">
        <w:rPr>
          <w:rFonts w:ascii="Times New Roman" w:hAnsi="Times New Roman" w:cs="Times New Roman"/>
          <w:sz w:val="26"/>
          <w:szCs w:val="26"/>
        </w:rPr>
        <w:t>Задача </w:t>
      </w:r>
      <w:r w:rsidR="00FB44E0" w:rsidRPr="00FB44E0">
        <w:rPr>
          <w:rFonts w:ascii="Times New Roman" w:hAnsi="Times New Roman" w:cs="Times New Roman"/>
          <w:b/>
          <w:bCs/>
          <w:sz w:val="26"/>
          <w:szCs w:val="26"/>
        </w:rPr>
        <w:t>манипулятора</w:t>
      </w:r>
      <w:r w:rsidR="00FB44E0" w:rsidRPr="00FB44E0">
        <w:rPr>
          <w:rFonts w:ascii="Times New Roman" w:hAnsi="Times New Roman" w:cs="Times New Roman"/>
          <w:sz w:val="26"/>
          <w:szCs w:val="26"/>
        </w:rPr>
        <w:t> побудить адресата к чему-либо, сделать, сказать, подумать, отдать и т. д. Легенду </w:t>
      </w:r>
      <w:r w:rsidR="00FB44E0" w:rsidRPr="00FB44E0">
        <w:rPr>
          <w:rFonts w:ascii="Times New Roman" w:hAnsi="Times New Roman" w:cs="Times New Roman"/>
          <w:b/>
          <w:bCs/>
          <w:sz w:val="26"/>
          <w:szCs w:val="26"/>
        </w:rPr>
        <w:t>манипулятор</w:t>
      </w:r>
      <w:r w:rsidR="00FB44E0" w:rsidRPr="00FB44E0">
        <w:rPr>
          <w:rFonts w:ascii="Times New Roman" w:hAnsi="Times New Roman" w:cs="Times New Roman"/>
          <w:sz w:val="26"/>
          <w:szCs w:val="26"/>
        </w:rPr>
        <w:t> придумывает сам необходимо попробовать себя в разных ситуациях.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Примерные фразы: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можете дать это немедленно,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предлагаю вам сделать это сразу же после,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хочу вас попросить прийти в офис завтра на час раньше,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давайте договоримся, что больше не будем возвращаться к этому вопросу, никогда,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вы можете мне пообещать это раз и навсегда,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вам следует это сделать немедленно,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вам нужно сказать сейчас, да или нет,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вы должны попросить его об этом срочно,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 xml:space="preserve">- я могу вам </w:t>
      </w:r>
      <w:proofErr w:type="gramStart"/>
      <w:r w:rsidRPr="00FB44E0">
        <w:rPr>
          <w:rFonts w:ascii="Times New Roman" w:hAnsi="Times New Roman" w:cs="Times New Roman"/>
          <w:sz w:val="26"/>
          <w:szCs w:val="26"/>
        </w:rPr>
        <w:t>доверять?.</w:t>
      </w:r>
      <w:proofErr w:type="gramEnd"/>
      <w:r w:rsidRPr="00FB44E0">
        <w:rPr>
          <w:rFonts w:ascii="Times New Roman" w:hAnsi="Times New Roman" w:cs="Times New Roman"/>
          <w:sz w:val="26"/>
          <w:szCs w:val="26"/>
        </w:rPr>
        <w:t xml:space="preserve"> и т. д.</w:t>
      </w:r>
    </w:p>
    <w:p w:rsidR="00FB44E0" w:rsidRPr="00FB44E0" w:rsidRDefault="00FB44E0" w:rsidP="00FB44E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Задача адресата </w:t>
      </w:r>
      <w:r w:rsidRPr="00FB44E0">
        <w:rPr>
          <w:rFonts w:ascii="Times New Roman" w:hAnsi="Times New Roman" w:cs="Times New Roman"/>
          <w:b/>
          <w:bCs/>
          <w:sz w:val="26"/>
          <w:szCs w:val="26"/>
        </w:rPr>
        <w:t>манипуляции</w:t>
      </w:r>
      <w:r w:rsidRPr="00FB44E0">
        <w:rPr>
          <w:rFonts w:ascii="Times New Roman" w:hAnsi="Times New Roman" w:cs="Times New Roman"/>
          <w:sz w:val="26"/>
          <w:szCs w:val="26"/>
        </w:rPr>
        <w:t> не следовать призывам, отвечая «Нет» в соответствии с биллем о правах.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Примерные варианты ответов: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нет, спасибо, в следующий раз,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нет, мне это не интересно, спасибо,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спасибо, я подумаю над вашим предложением,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lastRenderedPageBreak/>
        <w:t>- возможно в следующий раз, но не сейчас,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я никогда не даю никому никаких обещаний, это мой жизненный принцип (правило,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какая неожиданная мысль, мне нужно время подумать,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возможно, я подумаю,</w:t>
      </w:r>
    </w:p>
    <w:p w:rsidR="00FB44E0" w:rsidRPr="00FB44E0" w:rsidRDefault="00FB44E0" w:rsidP="00FB44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я подумаю, как я могу это учесть в моей работе (деле,</w:t>
      </w:r>
    </w:p>
    <w:p w:rsidR="00FB44E0" w:rsidRPr="00FB44E0" w:rsidRDefault="00FB44E0" w:rsidP="00FB44E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B44E0">
        <w:rPr>
          <w:rFonts w:ascii="Times New Roman" w:hAnsi="Times New Roman" w:cs="Times New Roman"/>
          <w:sz w:val="26"/>
          <w:szCs w:val="26"/>
        </w:rPr>
        <w:t>- нужно будет подумать, какое это отношение имеет ко мне.</w:t>
      </w:r>
    </w:p>
    <w:p w:rsidR="001417EC" w:rsidRPr="00E06191" w:rsidRDefault="00B60609" w:rsidP="00FB44E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1417EC" w:rsidRPr="00E06191">
        <w:rPr>
          <w:rFonts w:ascii="Times New Roman" w:hAnsi="Times New Roman" w:cs="Times New Roman"/>
          <w:b/>
          <w:sz w:val="26"/>
          <w:szCs w:val="26"/>
        </w:rPr>
        <w:t>. Разминка «Рецепт хорошего дня».</w:t>
      </w:r>
    </w:p>
    <w:p w:rsidR="001417EC" w:rsidRPr="00E06191" w:rsidRDefault="001417EC" w:rsidP="00FB44E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191">
        <w:rPr>
          <w:rFonts w:ascii="Times New Roman" w:hAnsi="Times New Roman" w:cs="Times New Roman"/>
          <w:sz w:val="26"/>
          <w:szCs w:val="26"/>
        </w:rPr>
        <w:t xml:space="preserve">Ведущий предлагает участникам объединиться в группы по 3-4 человека и предлагает каждой команде придумать свой собственный рецепт блюда «хороший день». В нем должно быть 5-6 ингредиентов и соответственно способы приготовления. </w:t>
      </w:r>
      <w:r w:rsidR="00FD746B" w:rsidRPr="00E06191">
        <w:rPr>
          <w:rFonts w:ascii="Times New Roman" w:hAnsi="Times New Roman" w:cs="Times New Roman"/>
          <w:sz w:val="26"/>
          <w:szCs w:val="26"/>
        </w:rPr>
        <w:t xml:space="preserve">Затем каждые команды представляют свои варианты рецептов. </w:t>
      </w:r>
    </w:p>
    <w:p w:rsidR="007403AF" w:rsidRPr="00E06191" w:rsidRDefault="00B60609" w:rsidP="00FB44E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1417EC" w:rsidRPr="00E0619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403AF" w:rsidRPr="00E06191">
        <w:rPr>
          <w:rFonts w:ascii="Times New Roman" w:hAnsi="Times New Roman" w:cs="Times New Roman"/>
          <w:b/>
          <w:sz w:val="26"/>
          <w:szCs w:val="26"/>
        </w:rPr>
        <w:t>Завершение.</w:t>
      </w:r>
    </w:p>
    <w:p w:rsidR="005B106A" w:rsidRPr="00FB44E0" w:rsidRDefault="005B106A" w:rsidP="00FB44E0">
      <w:pPr>
        <w:pStyle w:val="a8"/>
        <w:shd w:val="clear" w:color="auto" w:fill="FFFFFF"/>
        <w:spacing w:before="225" w:beforeAutospacing="0" w:after="0" w:afterAutospacing="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FB44E0">
        <w:rPr>
          <w:rFonts w:eastAsiaTheme="minorHAnsi"/>
          <w:sz w:val="26"/>
          <w:szCs w:val="26"/>
          <w:lang w:eastAsia="en-US"/>
        </w:rPr>
        <w:t>Притча об осле.</w:t>
      </w:r>
    </w:p>
    <w:p w:rsidR="005B106A" w:rsidRPr="00FB44E0" w:rsidRDefault="005B106A" w:rsidP="00FB44E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FB44E0">
        <w:rPr>
          <w:rFonts w:eastAsiaTheme="minorHAnsi"/>
          <w:sz w:val="26"/>
          <w:szCs w:val="26"/>
          <w:lang w:eastAsia="en-US"/>
        </w:rPr>
        <w:t>Однажды солнечным утром один пожилой человек со своим сыном отправились в путь. Мальчик ехал верхом на осле, а отец шел рядом. На дороге они встретили соседа, который пристыдил мальчика. «Тебе следует стыдиться себя», сказал тот. Ты едешь с комфортом, в то время как твой бедный старый отец вынужден идти пешком. У тебя нет уважения. Мальчик и его отец скромно обменялись взглядами и поменялись местами» Теперь мужчина ехал на осле, а его сын шел рядом.</w:t>
      </w:r>
    </w:p>
    <w:p w:rsidR="005B106A" w:rsidRPr="00FB44E0" w:rsidRDefault="005B106A" w:rsidP="00FB44E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FB44E0">
        <w:rPr>
          <w:rFonts w:eastAsiaTheme="minorHAnsi"/>
          <w:sz w:val="26"/>
          <w:szCs w:val="26"/>
          <w:lang w:eastAsia="en-US"/>
        </w:rPr>
        <w:t>Вскоре на дороге появился еще один путник. «Ты - эгоист, старик», — сказал он. Тебе легко ехать, а твой бедный сын изнуряет себя, пытаясь поспевать за тобой». Боясь оскорбить путника отказом, старик помог мальчику забраться на осла. И семья продолжила путешествие вдвоем на осле.</w:t>
      </w:r>
    </w:p>
    <w:p w:rsidR="005B106A" w:rsidRPr="00FB44E0" w:rsidRDefault="005B106A" w:rsidP="00FB44E0">
      <w:pPr>
        <w:pStyle w:val="a8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FB44E0">
        <w:rPr>
          <w:rFonts w:eastAsiaTheme="minorHAnsi"/>
          <w:sz w:val="26"/>
          <w:szCs w:val="26"/>
          <w:lang w:eastAsia="en-US"/>
        </w:rPr>
        <w:t>Вскоре они встретили женщину, шедшую им навстречу. С ее точки зрения тоже существовала несправедливость. «Никогда не видела такой жестокости. Двое ленивых деревенщин слишком тяжелы для бедного осла. Вам бы следовало позаботиться о животном». Боясь потерять расположение женщины, мужчина предложил сыну связать передние и задние ноги осла вместе. Затем, он отрубил от ближайшего дерева длинную, крепкую ветку. Они уложили животное и аккуратно просунули жердь между копытами животного, отец положил себе на плечи один конец, мальчик — другой, и осел повис на шесте между ними.</w:t>
      </w:r>
    </w:p>
    <w:p w:rsidR="005B106A" w:rsidRPr="00FB44E0" w:rsidRDefault="005B106A" w:rsidP="00FB44E0">
      <w:pPr>
        <w:pStyle w:val="a8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FB44E0">
        <w:rPr>
          <w:rFonts w:eastAsiaTheme="minorHAnsi"/>
          <w:sz w:val="26"/>
          <w:szCs w:val="26"/>
          <w:lang w:eastAsia="en-US"/>
        </w:rPr>
        <w:t>Отец и сын двигались дальше и несли животное. Когда они пересекали мост, осел, висящий на шесте, увидел свое отражение в воде. Зверь был так напуган, что яростно забился, заставив отца и сына выронить шест. В результате осел упал на узкий мост и свалился в воду. Будучи связанным, он не смог плыть и выбраться на сушу. Отец и сын беспомощно наблюдали с моста, как их осел исчезал из виду, уходя глубоко под воду.</w:t>
      </w:r>
    </w:p>
    <w:p w:rsidR="005B106A" w:rsidRPr="00FB44E0" w:rsidRDefault="005B106A" w:rsidP="00FB44E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FB44E0">
        <w:rPr>
          <w:rFonts w:eastAsiaTheme="minorHAnsi"/>
          <w:sz w:val="26"/>
          <w:szCs w:val="26"/>
          <w:lang w:eastAsia="en-US"/>
        </w:rPr>
        <w:lastRenderedPageBreak/>
        <w:t>Мораль: после молчаливого размышления,</w:t>
      </w:r>
      <w:r w:rsidR="00FB44E0">
        <w:rPr>
          <w:rFonts w:eastAsiaTheme="minorHAnsi"/>
          <w:sz w:val="26"/>
          <w:szCs w:val="26"/>
          <w:lang w:eastAsia="en-US"/>
        </w:rPr>
        <w:t xml:space="preserve"> </w:t>
      </w:r>
      <w:r w:rsidRPr="00FB44E0">
        <w:rPr>
          <w:rFonts w:eastAsiaTheme="minorHAnsi"/>
          <w:sz w:val="26"/>
          <w:szCs w:val="26"/>
          <w:lang w:eastAsia="en-US"/>
        </w:rPr>
        <w:t xml:space="preserve">отец повернулся к сыну и сказал: «Сын, мы сегодня получили ценный урок. Мы поняли, </w:t>
      </w:r>
      <w:proofErr w:type="gramStart"/>
      <w:r w:rsidRPr="00FB44E0">
        <w:rPr>
          <w:rFonts w:eastAsiaTheme="minorHAnsi"/>
          <w:sz w:val="26"/>
          <w:szCs w:val="26"/>
          <w:lang w:eastAsia="en-US"/>
        </w:rPr>
        <w:t>что</w:t>
      </w:r>
      <w:proofErr w:type="gramEnd"/>
      <w:r w:rsidRPr="00FB44E0">
        <w:rPr>
          <w:rFonts w:eastAsiaTheme="minorHAnsi"/>
          <w:sz w:val="26"/>
          <w:szCs w:val="26"/>
          <w:lang w:eastAsia="en-US"/>
        </w:rPr>
        <w:t xml:space="preserve"> пытаясь удовлетворить всех, ты в конце концов потеряешь своего осла».</w:t>
      </w:r>
    </w:p>
    <w:p w:rsidR="005B106A" w:rsidRPr="00FB44E0" w:rsidRDefault="005B106A" w:rsidP="00FB44E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FB44E0">
        <w:rPr>
          <w:rFonts w:eastAsiaTheme="minorHAnsi"/>
          <w:sz w:val="26"/>
          <w:szCs w:val="26"/>
          <w:lang w:eastAsia="en-US"/>
        </w:rPr>
        <w:t>Иногда очень важно уметь сказать НЕТ. Почему? Страшно. Рядом с этой боязнью часто идет страх получить отказ, а фасадом обоих страхов является желание быть Хорошим для всех. Человек в таком состоянии непроизвольно тратит огромное количество времени и энергии, удовлетворяя чужие запросы и откладывая свои желания.</w:t>
      </w:r>
      <w:r w:rsidR="00090E3F" w:rsidRPr="00FB44E0">
        <w:rPr>
          <w:rFonts w:eastAsiaTheme="minorHAnsi"/>
          <w:sz w:val="26"/>
          <w:szCs w:val="26"/>
          <w:lang w:eastAsia="en-US"/>
        </w:rPr>
        <w:t xml:space="preserve"> </w:t>
      </w:r>
      <w:r w:rsidRPr="00FB44E0">
        <w:rPr>
          <w:rFonts w:eastAsiaTheme="minorHAnsi"/>
          <w:sz w:val="26"/>
          <w:szCs w:val="26"/>
          <w:lang w:eastAsia="en-US"/>
        </w:rPr>
        <w:t>Его начинает преследовать мысль: «Я никогда не достигну того, чего хочу», и чувство неполноценности. К сожалению, этот «хороший человек» редко знает, почему он никогда не добьется того, к чему действительно стремится.</w:t>
      </w:r>
    </w:p>
    <w:sectPr w:rsidR="005B106A" w:rsidRPr="00FB44E0" w:rsidSect="00A5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70E3F"/>
    <w:multiLevelType w:val="hybridMultilevel"/>
    <w:tmpl w:val="95E2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41389"/>
    <w:multiLevelType w:val="hybridMultilevel"/>
    <w:tmpl w:val="86F4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5D28"/>
    <w:multiLevelType w:val="hybridMultilevel"/>
    <w:tmpl w:val="1DA6C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29D8"/>
    <w:multiLevelType w:val="hybridMultilevel"/>
    <w:tmpl w:val="E3D0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F577F"/>
    <w:multiLevelType w:val="hybridMultilevel"/>
    <w:tmpl w:val="CAA0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27674"/>
    <w:multiLevelType w:val="hybridMultilevel"/>
    <w:tmpl w:val="2DAE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B3CAC"/>
    <w:multiLevelType w:val="hybridMultilevel"/>
    <w:tmpl w:val="8A40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884"/>
    <w:multiLevelType w:val="hybridMultilevel"/>
    <w:tmpl w:val="AB4E6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90EA4"/>
    <w:multiLevelType w:val="hybridMultilevel"/>
    <w:tmpl w:val="A22E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53190"/>
    <w:multiLevelType w:val="multilevel"/>
    <w:tmpl w:val="205C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A462C"/>
    <w:multiLevelType w:val="hybridMultilevel"/>
    <w:tmpl w:val="8098E322"/>
    <w:lvl w:ilvl="0" w:tplc="AA7A885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3044"/>
    <w:multiLevelType w:val="hybridMultilevel"/>
    <w:tmpl w:val="AD16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B26DF"/>
    <w:multiLevelType w:val="hybridMultilevel"/>
    <w:tmpl w:val="CA42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83E"/>
    <w:rsid w:val="00067839"/>
    <w:rsid w:val="00090E3F"/>
    <w:rsid w:val="001417EC"/>
    <w:rsid w:val="001A5EE5"/>
    <w:rsid w:val="001B484A"/>
    <w:rsid w:val="00242E65"/>
    <w:rsid w:val="00247108"/>
    <w:rsid w:val="002D2E77"/>
    <w:rsid w:val="002D42F4"/>
    <w:rsid w:val="003A183E"/>
    <w:rsid w:val="003E260A"/>
    <w:rsid w:val="00412C33"/>
    <w:rsid w:val="004D5CF5"/>
    <w:rsid w:val="004E1414"/>
    <w:rsid w:val="00580BBC"/>
    <w:rsid w:val="005B106A"/>
    <w:rsid w:val="005B707E"/>
    <w:rsid w:val="005D3356"/>
    <w:rsid w:val="006E2A98"/>
    <w:rsid w:val="007403AF"/>
    <w:rsid w:val="007C1434"/>
    <w:rsid w:val="00807C26"/>
    <w:rsid w:val="009205B7"/>
    <w:rsid w:val="009531E9"/>
    <w:rsid w:val="00964DE5"/>
    <w:rsid w:val="00A577D0"/>
    <w:rsid w:val="00B31BDB"/>
    <w:rsid w:val="00B60609"/>
    <w:rsid w:val="00B61ADB"/>
    <w:rsid w:val="00B86C4B"/>
    <w:rsid w:val="00BE4E35"/>
    <w:rsid w:val="00C4375C"/>
    <w:rsid w:val="00D3237C"/>
    <w:rsid w:val="00DC3F31"/>
    <w:rsid w:val="00E06191"/>
    <w:rsid w:val="00EE4CBC"/>
    <w:rsid w:val="00F5471F"/>
    <w:rsid w:val="00F86899"/>
    <w:rsid w:val="00FA254A"/>
    <w:rsid w:val="00FB44E0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C4F0E-A9F5-4B37-BF15-40ABF229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3E"/>
    <w:pPr>
      <w:ind w:left="720"/>
      <w:contextualSpacing/>
    </w:pPr>
  </w:style>
  <w:style w:type="table" w:styleId="a4">
    <w:name w:val="Table Grid"/>
    <w:basedOn w:val="a1"/>
    <w:uiPriority w:val="39"/>
    <w:rsid w:val="003A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1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3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E4E35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5B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B1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orhelp.ru/metody-korrektsii/sensornaya_integratsiya/sensornaya-integratsiya-razvivaem-propriotseptivnuyu-chuvstvitel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Логопеды</cp:lastModifiedBy>
  <cp:revision>6</cp:revision>
  <cp:lastPrinted>2020-03-14T01:10:00Z</cp:lastPrinted>
  <dcterms:created xsi:type="dcterms:W3CDTF">2020-03-10T04:43:00Z</dcterms:created>
  <dcterms:modified xsi:type="dcterms:W3CDTF">2020-03-23T14:33:00Z</dcterms:modified>
</cp:coreProperties>
</file>